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B" w:rsidRPr="00692C7B" w:rsidRDefault="00692C7B" w:rsidP="00692C7B">
      <w:pPr>
        <w:shd w:val="clear" w:color="auto" w:fill="FFFFFF"/>
        <w:spacing w:after="100" w:afterAutospacing="1" w:line="240" w:lineRule="auto"/>
        <w:ind w:left="0"/>
        <w:outlineLvl w:val="1"/>
        <w:rPr>
          <w:rFonts w:ascii="Helvetica" w:eastAsia="Times New Roman" w:hAnsi="Helvetica" w:cs="Helvetica"/>
          <w:color w:val="353535"/>
          <w:sz w:val="36"/>
          <w:szCs w:val="36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36"/>
          <w:szCs w:val="36"/>
          <w:lang w:eastAsia="sk-SK"/>
        </w:rPr>
        <w:t>Ako sa mení výška stravného pri tuzemskej pracovnej ceste od júla 2019?</w:t>
      </w:r>
    </w:p>
    <w:p w:rsidR="00692C7B" w:rsidRPr="00692C7B" w:rsidRDefault="00692C7B" w:rsidP="00692C7B">
      <w:pPr>
        <w:shd w:val="clear" w:color="auto" w:fill="FFFFFF"/>
        <w:spacing w:after="100" w:afterAutospacing="1" w:line="240" w:lineRule="auto"/>
        <w:ind w:left="0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Osobe na pracovnej ceste patrí okrem iných cestovných náhrad podľa zákona o cestovných náhradách aj </w:t>
      </w: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nárok na stravné, a to za každý kalendárny deň pracovnej cesty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 (v trvaní viac ako 5 hodín).</w:t>
      </w:r>
    </w:p>
    <w:p w:rsidR="00692C7B" w:rsidRPr="00692C7B" w:rsidRDefault="00692C7B" w:rsidP="00692C7B">
      <w:pPr>
        <w:shd w:val="clear" w:color="auto" w:fill="FFFFFF"/>
        <w:spacing w:after="100" w:afterAutospacing="1" w:line="240" w:lineRule="auto"/>
        <w:ind w:left="0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Uvedené znamená, že osoba na pracovnej ceste má nárok na stravné, pričom výška nároku na stravné závisí od:</w:t>
      </w:r>
    </w:p>
    <w:p w:rsidR="00692C7B" w:rsidRPr="00692C7B" w:rsidRDefault="00692C7B" w:rsidP="00692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dĺžky trvania pracovnej cesty v kalendárnych dňoch, a</w:t>
      </w:r>
    </w:p>
    <w:p w:rsidR="00692C7B" w:rsidRPr="00692C7B" w:rsidRDefault="00692C7B" w:rsidP="00692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času trvania pracovnej cesty v danom dni.</w:t>
      </w:r>
    </w:p>
    <w:p w:rsidR="00692C7B" w:rsidRPr="00692C7B" w:rsidRDefault="00692C7B" w:rsidP="00692C7B">
      <w:pPr>
        <w:shd w:val="clear" w:color="auto" w:fill="FFFFFF"/>
        <w:spacing w:after="100" w:afterAutospacing="1" w:line="240" w:lineRule="auto"/>
        <w:ind w:left="0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Podľa toho, ako dlho trvá pracovná cesta v daný kalendárny deň rozlišujeme tri časové pásma a nároky na stravné nasledovne:</w:t>
      </w:r>
    </w:p>
    <w:p w:rsidR="00692C7B" w:rsidRPr="00692C7B" w:rsidRDefault="00692C7B" w:rsidP="00692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5 až 12 hodín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: nárok na stravné od 1.7.2019 </w:t>
      </w: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vo výške 5,10 €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 (do 30.6.2019: 4,80 €),</w:t>
      </w:r>
    </w:p>
    <w:p w:rsidR="00692C7B" w:rsidRPr="00692C7B" w:rsidRDefault="00692C7B" w:rsidP="00692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nad 12 hodín až 18 hodín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: nárok na stravné od 1.7.2019 </w:t>
      </w: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vo výške 7,60 €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 (do 30.6.2019: 7,10 €),</w:t>
      </w:r>
    </w:p>
    <w:p w:rsidR="00692C7B" w:rsidRPr="00692C7B" w:rsidRDefault="00692C7B" w:rsidP="00692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nad 18 hodín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: nárok na stravné od 1.7.2019 </w:t>
      </w:r>
      <w:r w:rsidRPr="00692C7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sk-SK"/>
        </w:rPr>
        <w:t>vo výške 11,60 €</w:t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 (do 30.6.2019: 10,90 €).</w:t>
      </w:r>
    </w:p>
    <w:p w:rsidR="00692C7B" w:rsidRPr="00692C7B" w:rsidRDefault="00692C7B" w:rsidP="00692C7B">
      <w:pPr>
        <w:shd w:val="clear" w:color="auto" w:fill="FFFFFF"/>
        <w:spacing w:after="100" w:afterAutospacing="1" w:line="240" w:lineRule="auto"/>
        <w:ind w:left="0"/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</w:pP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t>To znamená, že nárok na stravné sa pri prvom časovom pásme 5 až 12 hodín zvýši o 30 centov, pri druhom časovom pásme nad 12 hodín až 18 hodín o 50 centov a pri treťom časovom pásme sa nárok na stravné zvýši až o 70 centov.</w:t>
      </w:r>
    </w:p>
    <w:p w:rsidR="002F684F" w:rsidRDefault="00692C7B" w:rsidP="00692C7B"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br/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lang w:eastAsia="sk-SK"/>
        </w:rPr>
        <w:br/>
      </w:r>
      <w:r w:rsidRPr="00692C7B">
        <w:rPr>
          <w:rFonts w:ascii="Helvetica" w:eastAsia="Times New Roman" w:hAnsi="Helvetica" w:cs="Helvetica"/>
          <w:color w:val="353535"/>
          <w:sz w:val="24"/>
          <w:szCs w:val="24"/>
          <w:shd w:val="clear" w:color="auto" w:fill="FFFFFF"/>
          <w:lang w:eastAsia="sk-SK"/>
        </w:rPr>
        <w:t>Prečítajte si celý článok na: </w:t>
      </w:r>
      <w:hyperlink r:id="rId6" w:history="1">
        <w:r w:rsidRPr="00692C7B">
          <w:rPr>
            <w:rFonts w:ascii="Helvetica" w:eastAsia="Times New Roman" w:hAnsi="Helvetica" w:cs="Helvetica"/>
            <w:color w:val="007BFF"/>
            <w:sz w:val="24"/>
            <w:szCs w:val="24"/>
            <w:shd w:val="clear" w:color="auto" w:fill="FFFFFF"/>
            <w:lang w:eastAsia="sk-SK"/>
          </w:rPr>
          <w:t>https://www.podnikajte.sk/stravne-a-pracovne-cesty/stravne-od-1-7-2019</w:t>
        </w:r>
      </w:hyperlink>
      <w:r w:rsidRPr="00692C7B">
        <w:rPr>
          <w:rFonts w:ascii="Helvetica" w:eastAsia="Times New Roman" w:hAnsi="Helvetica" w:cs="Helvetica"/>
          <w:color w:val="353535"/>
          <w:sz w:val="24"/>
          <w:szCs w:val="24"/>
          <w:shd w:val="clear" w:color="auto" w:fill="FFFFFF"/>
          <w:lang w:eastAsia="sk-SK"/>
        </w:rPr>
        <w:t> © Podnikajte.sk</w:t>
      </w:r>
      <w:bookmarkStart w:id="0" w:name="_GoBack"/>
      <w:bookmarkEnd w:id="0"/>
    </w:p>
    <w:sectPr w:rsidR="002F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6FF"/>
    <w:multiLevelType w:val="multilevel"/>
    <w:tmpl w:val="1CD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D44AA"/>
    <w:multiLevelType w:val="multilevel"/>
    <w:tmpl w:val="FD3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A8"/>
    <w:rsid w:val="0014316F"/>
    <w:rsid w:val="001D76A8"/>
    <w:rsid w:val="002F684F"/>
    <w:rsid w:val="006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6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16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6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6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6F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6F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6F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6F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6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6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6F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16F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6F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6F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6F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6F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6F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6F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6F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16F"/>
    <w:rPr>
      <w:b/>
      <w:bCs/>
      <w:smallCaps/>
      <w:color w:val="04617B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4316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316F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4316F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6F"/>
    <w:rPr>
      <w:smallCaps/>
      <w:color w:val="21B1C7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4316F"/>
    <w:rPr>
      <w:b/>
      <w:bCs/>
      <w:spacing w:val="0"/>
    </w:rPr>
  </w:style>
  <w:style w:type="character" w:styleId="Emphasis">
    <w:name w:val="Emphasis"/>
    <w:uiPriority w:val="20"/>
    <w:qFormat/>
    <w:rsid w:val="0014316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431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3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31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316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6F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6F"/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styleId="SubtleEmphasis">
    <w:name w:val="Subtle Emphasis"/>
    <w:uiPriority w:val="19"/>
    <w:qFormat/>
    <w:rsid w:val="0014316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4316F"/>
    <w:rPr>
      <w:b/>
      <w:bCs/>
      <w:smallCaps/>
      <w:color w:val="0F6FC6" w:themeColor="accent1"/>
      <w:spacing w:val="40"/>
    </w:rPr>
  </w:style>
  <w:style w:type="character" w:styleId="SubtleReference">
    <w:name w:val="Subtle Reference"/>
    <w:uiPriority w:val="31"/>
    <w:qFormat/>
    <w:rsid w:val="0014316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4316F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BookTitle">
    <w:name w:val="Book Title"/>
    <w:uiPriority w:val="33"/>
    <w:qFormat/>
    <w:rsid w:val="0014316F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16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692C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692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6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16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6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6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6F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6F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6F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6F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6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6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6F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16F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6F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6F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6F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6F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6F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6F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6F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16F"/>
    <w:rPr>
      <w:b/>
      <w:bCs/>
      <w:smallCaps/>
      <w:color w:val="04617B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4316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316F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4316F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6F"/>
    <w:rPr>
      <w:smallCaps/>
      <w:color w:val="21B1C7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4316F"/>
    <w:rPr>
      <w:b/>
      <w:bCs/>
      <w:spacing w:val="0"/>
    </w:rPr>
  </w:style>
  <w:style w:type="character" w:styleId="Emphasis">
    <w:name w:val="Emphasis"/>
    <w:uiPriority w:val="20"/>
    <w:qFormat/>
    <w:rsid w:val="0014316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431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3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31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316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6F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6F"/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styleId="SubtleEmphasis">
    <w:name w:val="Subtle Emphasis"/>
    <w:uiPriority w:val="19"/>
    <w:qFormat/>
    <w:rsid w:val="0014316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4316F"/>
    <w:rPr>
      <w:b/>
      <w:bCs/>
      <w:smallCaps/>
      <w:color w:val="0F6FC6" w:themeColor="accent1"/>
      <w:spacing w:val="40"/>
    </w:rPr>
  </w:style>
  <w:style w:type="character" w:styleId="SubtleReference">
    <w:name w:val="Subtle Reference"/>
    <w:uiPriority w:val="31"/>
    <w:qFormat/>
    <w:rsid w:val="0014316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4316F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BookTitle">
    <w:name w:val="Book Title"/>
    <w:uiPriority w:val="33"/>
    <w:qFormat/>
    <w:rsid w:val="0014316F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16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692C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69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nikajte.sk/stravne-a-pracovne-cesty/stravne-od-1-7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2019-10-15T09:10:00Z</dcterms:created>
  <dcterms:modified xsi:type="dcterms:W3CDTF">2019-10-15T09:11:00Z</dcterms:modified>
</cp:coreProperties>
</file>